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A0" w:rsidRPr="008619A0" w:rsidRDefault="008619A0" w:rsidP="00861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8619A0">
        <w:rPr>
          <w:rFonts w:ascii="Times New Roman" w:hAnsi="Times New Roman"/>
          <w:sz w:val="28"/>
          <w:szCs w:val="28"/>
        </w:rPr>
        <w:t>ПРИЛОЖЕНИЕ № 5.1</w:t>
      </w:r>
    </w:p>
    <w:p w:rsidR="000D2B6E" w:rsidRPr="008619A0" w:rsidRDefault="008619A0" w:rsidP="00861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8619A0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 Новосибирской области на 2023 год и на плановый период</w:t>
      </w:r>
      <w:r w:rsidRPr="008619A0">
        <w:rPr>
          <w:rFonts w:ascii="Times New Roman" w:hAnsi="Times New Roman"/>
          <w:sz w:val="28"/>
          <w:szCs w:val="28"/>
        </w:rPr>
        <w:t xml:space="preserve"> </w:t>
      </w:r>
      <w:r w:rsidRPr="008619A0">
        <w:rPr>
          <w:rFonts w:ascii="Times New Roman" w:hAnsi="Times New Roman"/>
          <w:sz w:val="28"/>
          <w:szCs w:val="28"/>
        </w:rPr>
        <w:t>2024 и 2025 годов</w:t>
      </w:r>
    </w:p>
    <w:p w:rsidR="008619A0" w:rsidRPr="008619A0" w:rsidRDefault="008619A0" w:rsidP="00861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8619A0" w:rsidRPr="008619A0" w:rsidRDefault="008619A0" w:rsidP="00861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</w:rPr>
      </w:pPr>
    </w:p>
    <w:p w:rsidR="001A4442" w:rsidRPr="008619A0" w:rsidRDefault="001A4442" w:rsidP="00861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A0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1A4442" w:rsidRPr="008619A0" w:rsidRDefault="001A4442" w:rsidP="00861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A0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8619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8619A0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DB3EF1" w:rsidRPr="008619A0">
        <w:rPr>
          <w:rFonts w:ascii="Times New Roman" w:hAnsi="Times New Roman" w:cs="Times New Roman"/>
          <w:b/>
          <w:sz w:val="28"/>
          <w:szCs w:val="28"/>
        </w:rPr>
        <w:t>4</w:t>
      </w:r>
      <w:r w:rsidR="00710B6A" w:rsidRPr="008619A0">
        <w:rPr>
          <w:rFonts w:ascii="Times New Roman" w:hAnsi="Times New Roman" w:cs="Times New Roman"/>
          <w:b/>
          <w:sz w:val="28"/>
          <w:szCs w:val="28"/>
        </w:rPr>
        <w:t> </w:t>
      </w:r>
      <w:r w:rsidRPr="008619A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619A0" w:rsidRPr="008619A0" w:rsidRDefault="008619A0" w:rsidP="00861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A0" w:rsidRPr="008619A0" w:rsidRDefault="008619A0" w:rsidP="008619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848"/>
        <w:gridCol w:w="1787"/>
        <w:gridCol w:w="1841"/>
        <w:gridCol w:w="1619"/>
        <w:gridCol w:w="1276"/>
        <w:gridCol w:w="1562"/>
        <w:gridCol w:w="1701"/>
        <w:gridCol w:w="1559"/>
        <w:gridCol w:w="1134"/>
      </w:tblGrid>
      <w:tr w:rsidR="008619A0" w:rsidRPr="008619A0" w:rsidTr="008619A0">
        <w:trPr>
          <w:trHeight w:val="20"/>
          <w:jc w:val="center"/>
        </w:trPr>
        <w:tc>
          <w:tcPr>
            <w:tcW w:w="2405" w:type="dxa"/>
            <w:vMerge w:val="restart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8" w:type="dxa"/>
            <w:vMerge w:val="restart"/>
            <w:tcMar>
              <w:top w:w="57" w:type="dxa"/>
              <w:bottom w:w="57" w:type="dxa"/>
            </w:tcMar>
          </w:tcPr>
          <w:p w:rsidR="009F436A" w:rsidRPr="008619A0" w:rsidRDefault="0090736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619A0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436A" w:rsidRPr="008619A0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787" w:type="dxa"/>
            <w:vMerge w:val="restart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1" w:type="dxa"/>
            <w:vMerge w:val="restart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Объем медицинской помощи в расчете на 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жителя (норматив объемов предоставления медицинской помощи в расчете на 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застрахованное лицо)</w:t>
            </w:r>
          </w:p>
        </w:tc>
        <w:tc>
          <w:tcPr>
            <w:tcW w:w="1619" w:type="dxa"/>
            <w:vMerge w:val="restart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8" w:type="dxa"/>
            <w:gridSpan w:val="2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Подушевые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394" w:type="dxa"/>
            <w:gridSpan w:val="3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ее финансового обеспечения</w:t>
            </w:r>
          </w:p>
        </w:tc>
      </w:tr>
      <w:tr w:rsidR="008619A0" w:rsidRPr="008619A0" w:rsidTr="008619A0">
        <w:trPr>
          <w:trHeight w:val="20"/>
          <w:jc w:val="center"/>
        </w:trPr>
        <w:tc>
          <w:tcPr>
            <w:tcW w:w="2405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 % к итогу</w:t>
            </w:r>
          </w:p>
        </w:tc>
      </w:tr>
      <w:tr w:rsidR="008619A0" w:rsidRPr="008619A0" w:rsidTr="008619A0">
        <w:trPr>
          <w:trHeight w:val="20"/>
          <w:jc w:val="center"/>
        </w:trPr>
        <w:tc>
          <w:tcPr>
            <w:tcW w:w="2405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62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="002F715C" w:rsidRPr="008619A0">
              <w:rPr>
                <w:rFonts w:ascii="Times New Roman" w:hAnsi="Times New Roman" w:cs="Times New Roman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2F715C" w:rsidRPr="008619A0">
              <w:rPr>
                <w:rFonts w:ascii="Times New Roman" w:hAnsi="Times New Roman" w:cs="Times New Roman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9F436A" w:rsidRPr="008619A0" w:rsidRDefault="009F436A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9A0" w:rsidRPr="008619A0" w:rsidTr="008619A0">
        <w:trPr>
          <w:trHeight w:val="20"/>
          <w:jc w:val="center"/>
        </w:trPr>
        <w:tc>
          <w:tcPr>
            <w:tcW w:w="2405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7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9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2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9F436A" w:rsidRPr="008619A0" w:rsidRDefault="00924857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 том числе *: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6 439,41</w:t>
            </w:r>
          </w:p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18 087 117,81</w:t>
            </w:r>
          </w:p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24,26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Скорая медицинская помощь, включая скорую специализированную медицинскую помощь, не входящая в территориальную программу 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5 168,00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129,20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362 892,81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идентифицированным и не застрахованным в системе обязательного медицинского страхования (далее-ОМС)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133 197,40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063073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705 222,44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063073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36,46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063073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102 409,30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Первичная медико-санитарная помощь, предоставляемая: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1 808 583,43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1 808 583,43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 профилактической и иными целями **,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754,18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366,53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2350,82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1 029 522,14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связи с заболеваниями - обращений ***,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1 898,87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202,23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568 034,56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****,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 *****,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23 225,00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46,45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130 458,31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Специализированная, в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высокотехнологичная,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C34077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C34077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107 440,90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1 291,30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3 627 034,75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****,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круглосуточных стационаров,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C34077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C34077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107 440,90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1 291,30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3 627 034,75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47 658,60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404 500,20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Паллиативная медицинская помощь: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273 707,86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5.1. первичная медицинская помощь, в том числе доврачебная и врачебная ******, всего,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0,0226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1 661,50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37,55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105 479,20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1 133,64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12,47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35 027,78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0,0116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2 162,07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25,08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70 451,41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койко-день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0,0129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4 642,64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168 228,73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C7D00" w:rsidRPr="008619A0" w:rsidRDefault="006C7D00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оказываемая в условиях дневного стационара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Иные государственные и муниципальные услуги (работы)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4 136,83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11 619 580,06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71D8E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Высокотехнологичная медицинская помощь,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оказываемая в медицинских организациях субъекта РФ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264 860,60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*******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409,87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1 151 256,99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634A78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634A78" w:rsidRPr="008619A0" w:rsidRDefault="00871D8E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  <w:r w:rsidR="00CB4C36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55 331 626,5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02012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710B6A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Скорая, в том числе скорая специализированная, медицинская помощь (сумма строк 3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+ 4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+ 55)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4 008,81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1 162,55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3 335 171,1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710B6A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Первичная медико-санитарная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CB4C3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CB4C3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 с профилактическими и иными целями, всего (сумма строк 35.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+ 45.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+ 57.1), из них: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профилактических медицинских осмотров (сумма строк 35.1.1 + 45.1.1 + 57.1.1)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2 498,77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1 903 906,3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диспансеризации, всего (сумма строк 35.1.2 + 45.1.2 + 57.1.2),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3 053,83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1 012,08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2 903 496,6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углубленной диспансеризации (сумма строк 35.1.2.1 + 45.1.2.1 + 57.1.2.1)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23.1.2.1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1 320,46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127 204,4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посещений с иными целями (сумма строк 35.1.3 + 45.1.3 + 57.1.3)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23.1.3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2 647 682,0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неотложной форме (сумма строк 35.2 + 45.2 + 57.2)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1 452 953,2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 связи с заболеваниями (обращений), всего (сумма строк 35.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+ 45.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2 103,64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3 760,68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10 788 793,0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компьютерная томография (сумма строк 35.3.1 + 45.3.1 + 57.3.1)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3 278,98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452 100,7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магнитно-резонансная томография (сумма строк 35.3.2 + 45.3.2 + 57.3.2)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4 477,35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222 392,6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ультразвуковое исследование сердечно-сосудистой системы (сумма строк 35.3.3 + 45.3.3 + 57.3.3)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171 671,4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эндоскопическое диагностическое исследование (сумма строк 35.3.4 + 45.3.4 + 57.3.4)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1 214,10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102 561,1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(сумма строк 35.3.5 + 45.3.5 + 57.3.5)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10 196,16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28 487,6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биопсийного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(операционного) материала с целью диагностики онкологических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заболеваний и подбора противоопухолевой лекарственной терапии (сумма строк 35.3.6 + 45.3.6 + 57.3.6)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23.3.6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2 514,61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95 302,9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(COVID-19) (сумма строк 35.3.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+ 45.3.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+ 57.3.7)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23.3.7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384 654,2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5741B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A3AD6" w:rsidRPr="008619A0">
              <w:rPr>
                <w:rFonts w:ascii="Times New Roman" w:hAnsi="Times New Roman" w:cs="Times New Roman"/>
                <w:sz w:val="18"/>
                <w:szCs w:val="18"/>
              </w:rPr>
              <w:t>испансерное наблюдение</w:t>
            </w:r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(сумма </w:t>
            </w:r>
            <w:hyperlink w:anchor="P903" w:history="1">
              <w:r w:rsidR="000D57BF" w:rsidRPr="008619A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строк 35.4</w:t>
              </w:r>
            </w:hyperlink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243" w:history="1">
              <w:r w:rsidR="000D57BF" w:rsidRPr="008619A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45.4</w:t>
              </w:r>
            </w:hyperlink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hyperlink w:anchor="P1653" w:history="1">
              <w:r w:rsidR="000D57BF" w:rsidRPr="008619A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57.4</w:t>
              </w:r>
            </w:hyperlink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A3AD6" w:rsidRPr="008619A0">
              <w:rPr>
                <w:rFonts w:ascii="Times New Roman" w:hAnsi="Times New Roman" w:cs="Times New Roman"/>
                <w:sz w:val="18"/>
                <w:szCs w:val="18"/>
              </w:rPr>
              <w:t>,261736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1 545,16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5741B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В условиях дневных стационаров (сумма строк 3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+ 4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+ 58),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медицинская помощь по профилю «онкология»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(сумму строк 36.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+ 46.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+ 58.1)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24.1.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при экстракорпоральном оплодотворении (сумма строк 36.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+ 46.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+ 58.2)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24.2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710B6A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 (сумма строк 2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+ 27),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5741B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, в том числе: (сумма строк 24.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+ 27.1)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25.1.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741BB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ля медицинской помощи при экстракорпоральном оплодотворении: (сумма строк 24.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+ 27.2)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710B6A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Специализированная, включая высокотехнологичную, 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медицинская помощь,</w:t>
            </w:r>
            <w:r w:rsidR="00DB3EF1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медицинской реабилитации,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(сумма строк 39 + 49 + 61), включая: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2 131,37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6 114 550,7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 медицинскую помощь по профилю «онкология»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(сумма строк 39.1 + 49.1 + 61.1):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27.1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92 744,70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2 795 599,5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медицинскую помощь при экстракорпоральном оплодотворении (сумма строк 39.2 + 49.2 + 61.2)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27.2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круглосуточного стационара (сумма строк 40 + 50 + 62),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48 762,59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8 114,88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23 280 300,5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 медицинская помощь по профилю «онкология»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(сумма строк 40.1 + 50.1 + 62.1)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123 682,36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1 063,92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3 052 217,3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B3EF1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5741BB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  <w:r w:rsidR="000A3AD6"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высокотехнологичная медицинская помощь (сумма строк 40.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+ 50.</w:t>
            </w:r>
            <w:r w:rsidR="00710B6A" w:rsidRPr="008619A0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8D219B" w:rsidRPr="008619A0">
              <w:rPr>
                <w:rFonts w:ascii="Times New Roman" w:hAnsi="Times New Roman" w:cs="Times New Roman"/>
                <w:sz w:val="18"/>
                <w:szCs w:val="18"/>
              </w:rPr>
              <w:t>+ 62.3)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28.3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159 560,92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268,86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DB3EF1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771 316,6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8D219B" w:rsidRPr="008619A0" w:rsidRDefault="008D219B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5. Медицинская реабилитация 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594DC4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594DC4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594DC4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1 238 708,2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29.1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24 245,86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71,62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205 466,4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0,002601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28 701,44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74,65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214 159,0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29.3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52 619,09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285,51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819 082,8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Расходы на ведение дела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страховой медицинской организации (сумма строк 41 + 52 + 63)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Иные расходы (равно строке 53)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из строки 20:</w:t>
            </w:r>
          </w:p>
        </w:tc>
        <w:tc>
          <w:tcPr>
            <w:tcW w:w="848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87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19 287,10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55 331 626,5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8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4 008,81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1 162,55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bCs/>
                <w:sz w:val="18"/>
                <w:szCs w:val="18"/>
              </w:rPr>
              <w:t>3 335 171,1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посещения с профилактическими и иными целями, всего (сумма строк 35.1.1 + 35.1.2 + 35.1.3), из них: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2A64F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2 498,77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1 903 906,3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3 053,83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1 012,08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2 903 496,6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35.1.2.1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1 320,46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127 204,4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35.1.3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2 647 682,0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1 452 953,2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в связи с заболеваниями (обращений), всего, из них проведение следующих отдельных диагностических (лабораторных)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2 103,64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3 760,68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10 788 793,0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3 278,98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452 100,7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4 477,35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222 392,6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171 671,4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1 214,10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102 561,1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10 196,16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28 487,6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биопсийного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2 514,61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95 302,9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35.3.7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384 654,2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Диспансерное наблюдение</w:t>
            </w:r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35.4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1 545,16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**** (сумма строк 36.1 + 36.2),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онкология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онкология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37.1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37.2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Специализированная, включая высокотехнологичную, медицинская помощь, за исключением медицинской реабилитации,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2 131,37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6 114 550,7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39.1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92 744,70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2 795 599,5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39.2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276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48 762,59</w:t>
            </w:r>
          </w:p>
        </w:tc>
        <w:tc>
          <w:tcPr>
            <w:tcW w:w="1276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8 114,88</w:t>
            </w:r>
          </w:p>
        </w:tc>
        <w:tc>
          <w:tcPr>
            <w:tcW w:w="170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23 280 300,5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для 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123 682,36</w:t>
            </w:r>
          </w:p>
        </w:tc>
        <w:tc>
          <w:tcPr>
            <w:tcW w:w="1276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1 063,92</w:t>
            </w:r>
          </w:p>
        </w:tc>
        <w:tc>
          <w:tcPr>
            <w:tcW w:w="170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3 052 217,3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40.2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iCs/>
                <w:sz w:val="18"/>
                <w:szCs w:val="18"/>
              </w:rPr>
              <w:t>159 560,92</w:t>
            </w:r>
          </w:p>
        </w:tc>
        <w:tc>
          <w:tcPr>
            <w:tcW w:w="1276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268,86</w:t>
            </w:r>
          </w:p>
        </w:tc>
        <w:tc>
          <w:tcPr>
            <w:tcW w:w="170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771 316,6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Расходы на ведение дела страховых медицинских организаций (далее-СМО)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Медицинская помощь по видам и заболеваниям, не установленным базовой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программой: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посещения с профилактическими и иными целями, всего,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45.1.2.1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45.1.3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биопсийного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45.3.7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45.4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**** (сумма строк 46.1 + 46.2),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случаев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46.1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46.2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онкология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47.2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1869F7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49.1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49.2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дневных стационаров (первичная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медико-санитарная помощь, специализированная медицинская помощь)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51.3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A56AEF" w:rsidRPr="008619A0" w:rsidRDefault="00A56AEF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Иные расходы (равно строке)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посещения с профилактическими и иными целями, из них: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57.1.2.1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57.1.3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57.3.5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биопсийного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57.3.6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57.3.7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D57BF" w:rsidRPr="008619A0">
              <w:rPr>
                <w:rFonts w:ascii="Times New Roman" w:hAnsi="Times New Roman" w:cs="Times New Roman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57.4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**** (сумма строк 58.1 + 58.2)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для медицинской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 по профилю 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58.2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59.1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при экстракорпоральном оплодотворении: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59.2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онкология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61.1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для</w:t>
            </w:r>
            <w:r w:rsidR="001869F7"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62.1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 xml:space="preserve"> для медицинской реабилитации в специализированных 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62.2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62.3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432" w:rsidRPr="00861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619A0" w:rsidRPr="008619A0" w:rsidTr="008619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ИТОГО (сумма строк 01 + 19 + 20)</w:t>
            </w:r>
          </w:p>
        </w:tc>
        <w:tc>
          <w:tcPr>
            <w:tcW w:w="84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87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6 849,28</w:t>
            </w:r>
          </w:p>
        </w:tc>
        <w:tc>
          <w:tcPr>
            <w:tcW w:w="156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19 238 374,80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871D8E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55 331 626,50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3AD6" w:rsidRPr="008619A0" w:rsidRDefault="000A3AD6" w:rsidP="008619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9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25078" w:rsidRPr="008619A0" w:rsidRDefault="00125078" w:rsidP="0086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28C" w:rsidRPr="008619A0" w:rsidRDefault="008619A0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посещения, связанные с профилактическими мероприятиями, в том числе при проведении </w:t>
      </w:r>
      <w:r w:rsidR="002A61D7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профилактических медицинских осмотров,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</w:t>
      </w:r>
      <w:bookmarkStart w:id="0" w:name="_GoBack"/>
      <w:bookmarkEnd w:id="0"/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531B74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гарантий бесплатного оказания гражданам медицинской помощи на 202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2–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10B6A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4 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годы, утвержденных постановлением Правительства Российской Федерации от 28.12.202</w:t>
      </w:r>
      <w:r w:rsidR="00710B6A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0D63AD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2505.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 в норматив объема первичной медико-санитарной помощи в амбулаторных условиях.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A431AD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программы 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ОМС.</w:t>
      </w:r>
    </w:p>
    <w:p w:rsidR="008A528C" w:rsidRPr="008619A0" w:rsidRDefault="00DD2488" w:rsidP="00861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619A0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</w:r>
      <w:r w:rsidR="00A431AD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A431AD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8A528C" w:rsidRPr="008619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528C" w:rsidRPr="008619A0" w:rsidRDefault="008A528C" w:rsidP="0086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AD" w:rsidRPr="008619A0" w:rsidRDefault="00A431AD" w:rsidP="00861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A0">
        <w:rPr>
          <w:rFonts w:ascii="Times New Roman" w:hAnsi="Times New Roman" w:cs="Times New Roman"/>
          <w:sz w:val="28"/>
          <w:szCs w:val="28"/>
        </w:rPr>
        <w:t>_________</w:t>
      </w:r>
    </w:p>
    <w:sectPr w:rsidR="00A431AD" w:rsidRPr="008619A0" w:rsidSect="008619A0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97" w:rsidRDefault="004C5C97" w:rsidP="0004510A">
      <w:pPr>
        <w:spacing w:after="0" w:line="240" w:lineRule="auto"/>
      </w:pPr>
      <w:r>
        <w:separator/>
      </w:r>
    </w:p>
  </w:endnote>
  <w:endnote w:type="continuationSeparator" w:id="0">
    <w:p w:rsidR="004C5C97" w:rsidRDefault="004C5C97" w:rsidP="000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97" w:rsidRDefault="004C5C97" w:rsidP="0004510A">
      <w:pPr>
        <w:spacing w:after="0" w:line="240" w:lineRule="auto"/>
      </w:pPr>
      <w:r>
        <w:separator/>
      </w:r>
    </w:p>
  </w:footnote>
  <w:footnote w:type="continuationSeparator" w:id="0">
    <w:p w:rsidR="004C5C97" w:rsidRDefault="004C5C97" w:rsidP="000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3AD6" w:rsidRPr="008619A0" w:rsidRDefault="000A3AD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19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19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19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9A0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619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5E57"/>
    <w:rsid w:val="00015C16"/>
    <w:rsid w:val="00025A50"/>
    <w:rsid w:val="0003616F"/>
    <w:rsid w:val="0004510A"/>
    <w:rsid w:val="00045F15"/>
    <w:rsid w:val="00063073"/>
    <w:rsid w:val="0006716F"/>
    <w:rsid w:val="00067233"/>
    <w:rsid w:val="00082FE4"/>
    <w:rsid w:val="000861C7"/>
    <w:rsid w:val="000A3AD6"/>
    <w:rsid w:val="000D2B6E"/>
    <w:rsid w:val="000D4D86"/>
    <w:rsid w:val="000D57BF"/>
    <w:rsid w:val="000D63AD"/>
    <w:rsid w:val="000E2C0E"/>
    <w:rsid w:val="000E5C8C"/>
    <w:rsid w:val="000F3597"/>
    <w:rsid w:val="00112FB7"/>
    <w:rsid w:val="00116DA7"/>
    <w:rsid w:val="00125078"/>
    <w:rsid w:val="001271B2"/>
    <w:rsid w:val="0014385E"/>
    <w:rsid w:val="0017682B"/>
    <w:rsid w:val="001869F7"/>
    <w:rsid w:val="00194205"/>
    <w:rsid w:val="001A4442"/>
    <w:rsid w:val="001A7321"/>
    <w:rsid w:val="001D2D67"/>
    <w:rsid w:val="00203F9C"/>
    <w:rsid w:val="00223639"/>
    <w:rsid w:val="00256B02"/>
    <w:rsid w:val="00260AC1"/>
    <w:rsid w:val="002945D9"/>
    <w:rsid w:val="002A61D7"/>
    <w:rsid w:val="002A64F6"/>
    <w:rsid w:val="002B0062"/>
    <w:rsid w:val="002B59C3"/>
    <w:rsid w:val="002F715C"/>
    <w:rsid w:val="0030685B"/>
    <w:rsid w:val="003519C7"/>
    <w:rsid w:val="003A1DC4"/>
    <w:rsid w:val="003B6FD6"/>
    <w:rsid w:val="003C482C"/>
    <w:rsid w:val="003D5ACB"/>
    <w:rsid w:val="004133C5"/>
    <w:rsid w:val="004231EB"/>
    <w:rsid w:val="0042710A"/>
    <w:rsid w:val="004463E0"/>
    <w:rsid w:val="004A28AC"/>
    <w:rsid w:val="004A5DDB"/>
    <w:rsid w:val="004A687E"/>
    <w:rsid w:val="004C05B1"/>
    <w:rsid w:val="004C5C97"/>
    <w:rsid w:val="00524584"/>
    <w:rsid w:val="00531B74"/>
    <w:rsid w:val="00542873"/>
    <w:rsid w:val="005741BB"/>
    <w:rsid w:val="00574335"/>
    <w:rsid w:val="00594DC4"/>
    <w:rsid w:val="00634A78"/>
    <w:rsid w:val="0064442E"/>
    <w:rsid w:val="006449B2"/>
    <w:rsid w:val="006C7D00"/>
    <w:rsid w:val="006D53C9"/>
    <w:rsid w:val="006E2F4C"/>
    <w:rsid w:val="00710B6A"/>
    <w:rsid w:val="0071459D"/>
    <w:rsid w:val="007151AD"/>
    <w:rsid w:val="007628DF"/>
    <w:rsid w:val="00785236"/>
    <w:rsid w:val="007B502B"/>
    <w:rsid w:val="00802012"/>
    <w:rsid w:val="00810504"/>
    <w:rsid w:val="00837C3F"/>
    <w:rsid w:val="008619A0"/>
    <w:rsid w:val="00871D8E"/>
    <w:rsid w:val="00876AE8"/>
    <w:rsid w:val="008A528C"/>
    <w:rsid w:val="008D219B"/>
    <w:rsid w:val="008F22F6"/>
    <w:rsid w:val="0090736F"/>
    <w:rsid w:val="009134ED"/>
    <w:rsid w:val="009230A0"/>
    <w:rsid w:val="00924857"/>
    <w:rsid w:val="0093376E"/>
    <w:rsid w:val="00946409"/>
    <w:rsid w:val="0097346D"/>
    <w:rsid w:val="009A4E5D"/>
    <w:rsid w:val="009C79C0"/>
    <w:rsid w:val="009F1DA7"/>
    <w:rsid w:val="009F436A"/>
    <w:rsid w:val="00A22969"/>
    <w:rsid w:val="00A431AD"/>
    <w:rsid w:val="00A56AEF"/>
    <w:rsid w:val="00A85074"/>
    <w:rsid w:val="00AB3C7F"/>
    <w:rsid w:val="00B046B4"/>
    <w:rsid w:val="00B06B63"/>
    <w:rsid w:val="00B1236D"/>
    <w:rsid w:val="00B36D6D"/>
    <w:rsid w:val="00B64643"/>
    <w:rsid w:val="00B6523C"/>
    <w:rsid w:val="00BA0CA7"/>
    <w:rsid w:val="00BC7428"/>
    <w:rsid w:val="00BF3083"/>
    <w:rsid w:val="00C2053C"/>
    <w:rsid w:val="00C3101A"/>
    <w:rsid w:val="00C33173"/>
    <w:rsid w:val="00C34077"/>
    <w:rsid w:val="00C42ACF"/>
    <w:rsid w:val="00C42CEE"/>
    <w:rsid w:val="00CB4C36"/>
    <w:rsid w:val="00CC1D23"/>
    <w:rsid w:val="00CC2DD6"/>
    <w:rsid w:val="00D30283"/>
    <w:rsid w:val="00D74432"/>
    <w:rsid w:val="00D84588"/>
    <w:rsid w:val="00DA2ADE"/>
    <w:rsid w:val="00DA4653"/>
    <w:rsid w:val="00DA5FA8"/>
    <w:rsid w:val="00DB3EF1"/>
    <w:rsid w:val="00DD2488"/>
    <w:rsid w:val="00E01F68"/>
    <w:rsid w:val="00E07A6E"/>
    <w:rsid w:val="00E63FDE"/>
    <w:rsid w:val="00E71585"/>
    <w:rsid w:val="00E90906"/>
    <w:rsid w:val="00EE648B"/>
    <w:rsid w:val="00F033D7"/>
    <w:rsid w:val="00F335A6"/>
    <w:rsid w:val="00F37EAE"/>
    <w:rsid w:val="00F4361F"/>
    <w:rsid w:val="00F95B2F"/>
    <w:rsid w:val="00FA0DD1"/>
    <w:rsid w:val="00FA2D8F"/>
    <w:rsid w:val="00FC1FB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7042"/>
  <w15:docId w15:val="{9640D67E-FE2D-47AE-92BA-256CD5C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A"/>
  </w:style>
  <w:style w:type="paragraph" w:styleId="a5">
    <w:name w:val="footer"/>
    <w:basedOn w:val="a"/>
    <w:link w:val="a6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A"/>
  </w:style>
  <w:style w:type="numbering" w:customStyle="1" w:styleId="1">
    <w:name w:val="Нет списка1"/>
    <w:next w:val="a2"/>
    <w:uiPriority w:val="99"/>
    <w:semiHidden/>
    <w:unhideWhenUsed/>
    <w:rsid w:val="00BC7428"/>
  </w:style>
  <w:style w:type="character" w:styleId="a7">
    <w:name w:val="Hyperlink"/>
    <w:basedOn w:val="a0"/>
    <w:uiPriority w:val="99"/>
    <w:semiHidden/>
    <w:unhideWhenUsed/>
    <w:rsid w:val="00BC74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428"/>
    <w:rPr>
      <w:color w:val="800080"/>
      <w:u w:val="single"/>
    </w:rPr>
  </w:style>
  <w:style w:type="paragraph" w:customStyle="1" w:styleId="msonormal0">
    <w:name w:val="msonormal"/>
    <w:basedOn w:val="a"/>
    <w:rsid w:val="00BC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B7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63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63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6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63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63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17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766F-E587-4888-A610-3F2FB06F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 Юрьевна</dc:creator>
  <cp:lastModifiedBy>Стреженкова Марина Григорьевна</cp:lastModifiedBy>
  <cp:revision>16</cp:revision>
  <cp:lastPrinted>2022-12-29T04:37:00Z</cp:lastPrinted>
  <dcterms:created xsi:type="dcterms:W3CDTF">2022-12-12T09:59:00Z</dcterms:created>
  <dcterms:modified xsi:type="dcterms:W3CDTF">2022-12-29T04:38:00Z</dcterms:modified>
</cp:coreProperties>
</file>